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5E83" w14:textId="77777777" w:rsidR="00DC612D" w:rsidRDefault="00DC612D" w:rsidP="007300EA">
      <w:pPr>
        <w:pStyle w:val="ConsTitle"/>
        <w:jc w:val="right"/>
        <w:outlineLvl w:val="0"/>
        <w:rPr>
          <w:rFonts w:ascii="Times New Roman" w:hAnsi="Times New Roman" w:cs="Times New Roman"/>
          <w:b w:val="0"/>
          <w:noProof/>
          <w:sz w:val="28"/>
          <w:szCs w:val="28"/>
        </w:rPr>
      </w:pPr>
    </w:p>
    <w:p w14:paraId="5C859C7B" w14:textId="77777777" w:rsidR="00DC612D" w:rsidRDefault="00DC612D" w:rsidP="007300EA">
      <w:pPr>
        <w:pStyle w:val="ConsTitle"/>
        <w:jc w:val="right"/>
        <w:outlineLvl w:val="0"/>
        <w:rPr>
          <w:rFonts w:ascii="Times New Roman" w:hAnsi="Times New Roman" w:cs="Times New Roman"/>
          <w:b w:val="0"/>
          <w:noProof/>
          <w:sz w:val="28"/>
          <w:szCs w:val="28"/>
        </w:rPr>
      </w:pPr>
    </w:p>
    <w:p w14:paraId="72087F40" w14:textId="77777777" w:rsidR="00560969" w:rsidRPr="00DC612D" w:rsidRDefault="00436684" w:rsidP="007300EA">
      <w:pPr>
        <w:pStyle w:val="ConsTitle"/>
        <w:jc w:val="right"/>
        <w:outlineLvl w:val="0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DC612D">
        <w:rPr>
          <w:rFonts w:ascii="Times New Roman" w:hAnsi="Times New Roman" w:cs="Times New Roman"/>
          <w:b w:val="0"/>
          <w:noProof/>
          <w:sz w:val="28"/>
          <w:szCs w:val="28"/>
        </w:rPr>
        <w:t>ПРОЕКТ</w:t>
      </w:r>
    </w:p>
    <w:p w14:paraId="4B06AE2A" w14:textId="77777777" w:rsidR="004D7348" w:rsidRDefault="004D7348" w:rsidP="00400E6E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CD1132C" w14:textId="77777777" w:rsidR="00DC612D" w:rsidRPr="00DC612D" w:rsidRDefault="00DC612D" w:rsidP="00400E6E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A545B18" w14:textId="77777777" w:rsidR="00560969" w:rsidRPr="00DC612D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612D">
        <w:rPr>
          <w:rFonts w:ascii="Times New Roman" w:hAnsi="Times New Roman" w:cs="Times New Roman"/>
          <w:b w:val="0"/>
          <w:sz w:val="28"/>
          <w:szCs w:val="28"/>
        </w:rPr>
        <w:t>ДУМА</w:t>
      </w:r>
      <w:r w:rsidR="007300EA" w:rsidRPr="00DC6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6684" w:rsidRPr="00DC612D"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</w:p>
    <w:p w14:paraId="71379FC0" w14:textId="08AA4A2B" w:rsidR="00560969" w:rsidRPr="00DC612D" w:rsidRDefault="001A2E6B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612D">
        <w:rPr>
          <w:rFonts w:ascii="Times New Roman" w:hAnsi="Times New Roman" w:cs="Times New Roman"/>
          <w:b w:val="0"/>
          <w:sz w:val="28"/>
          <w:szCs w:val="28"/>
        </w:rPr>
        <w:t>С</w:t>
      </w:r>
      <w:r w:rsidR="00436684" w:rsidRPr="00DC612D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  <w:r w:rsidR="00BD3731" w:rsidRPr="00DC6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21AB" w:rsidRPr="00DC612D">
        <w:rPr>
          <w:rFonts w:ascii="Times New Roman" w:hAnsi="Times New Roman" w:cs="Times New Roman"/>
          <w:b w:val="0"/>
          <w:sz w:val="28"/>
          <w:szCs w:val="28"/>
        </w:rPr>
        <w:t>ВТОРОГО</w:t>
      </w:r>
      <w:r w:rsidR="005D3EEC" w:rsidRPr="00DC612D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</w:p>
    <w:p w14:paraId="7DF88880" w14:textId="77777777" w:rsidR="00BD3731" w:rsidRPr="00DC612D" w:rsidRDefault="00BD3731" w:rsidP="00BD3731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2998B2A" w14:textId="77777777" w:rsidR="00560969" w:rsidRPr="00DC612D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612D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14:paraId="177C9D0E" w14:textId="77777777" w:rsidR="00560969" w:rsidRPr="00DC612D" w:rsidRDefault="00560969" w:rsidP="00560969">
      <w:pPr>
        <w:pStyle w:val="Con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A1F0EA" w14:textId="77777777" w:rsidR="00560969" w:rsidRPr="00DC612D" w:rsidRDefault="00560969" w:rsidP="007300EA">
      <w:pPr>
        <w:suppressAutoHyphens/>
        <w:spacing w:line="240" w:lineRule="exact"/>
        <w:jc w:val="both"/>
        <w:rPr>
          <w:sz w:val="28"/>
          <w:szCs w:val="28"/>
        </w:rPr>
      </w:pPr>
      <w:r w:rsidRPr="00DC612D">
        <w:rPr>
          <w:sz w:val="28"/>
          <w:szCs w:val="28"/>
        </w:rPr>
        <w:t xml:space="preserve">          </w:t>
      </w:r>
      <w:r w:rsidR="005D3EEC" w:rsidRPr="00DC612D">
        <w:rPr>
          <w:sz w:val="28"/>
          <w:szCs w:val="28"/>
        </w:rPr>
        <w:t xml:space="preserve">                            </w:t>
      </w:r>
      <w:r w:rsidR="002737BA" w:rsidRPr="00DC612D">
        <w:rPr>
          <w:sz w:val="28"/>
          <w:szCs w:val="28"/>
        </w:rPr>
        <w:t xml:space="preserve"> </w:t>
      </w:r>
      <w:r w:rsidRPr="00DC612D">
        <w:rPr>
          <w:sz w:val="28"/>
          <w:szCs w:val="28"/>
        </w:rPr>
        <w:t xml:space="preserve">  </w:t>
      </w:r>
      <w:r w:rsidR="007300EA" w:rsidRPr="00DC612D">
        <w:rPr>
          <w:sz w:val="28"/>
          <w:szCs w:val="28"/>
        </w:rPr>
        <w:t xml:space="preserve">           </w:t>
      </w:r>
      <w:r w:rsidR="00BD3731" w:rsidRPr="00DC612D">
        <w:rPr>
          <w:sz w:val="28"/>
          <w:szCs w:val="28"/>
        </w:rPr>
        <w:t xml:space="preserve">  </w:t>
      </w:r>
      <w:r w:rsidRPr="00DC612D">
        <w:rPr>
          <w:sz w:val="28"/>
          <w:szCs w:val="28"/>
        </w:rPr>
        <w:t xml:space="preserve"> г. Михайловск                         </w:t>
      </w:r>
      <w:r w:rsidR="002737BA" w:rsidRPr="00DC612D">
        <w:rPr>
          <w:sz w:val="28"/>
          <w:szCs w:val="28"/>
        </w:rPr>
        <w:t xml:space="preserve">         </w:t>
      </w:r>
      <w:r w:rsidR="006457B6" w:rsidRPr="00DC612D">
        <w:rPr>
          <w:sz w:val="28"/>
          <w:szCs w:val="28"/>
        </w:rPr>
        <w:t xml:space="preserve">    </w:t>
      </w:r>
      <w:r w:rsidR="002737BA" w:rsidRPr="00DC612D">
        <w:rPr>
          <w:sz w:val="28"/>
          <w:szCs w:val="28"/>
        </w:rPr>
        <w:t xml:space="preserve">          №</w:t>
      </w:r>
    </w:p>
    <w:p w14:paraId="39A3F7C8" w14:textId="77777777" w:rsidR="00560969" w:rsidRPr="00DC612D" w:rsidRDefault="00560969" w:rsidP="00654191">
      <w:pPr>
        <w:jc w:val="both"/>
        <w:rPr>
          <w:sz w:val="28"/>
          <w:szCs w:val="28"/>
        </w:rPr>
      </w:pPr>
    </w:p>
    <w:p w14:paraId="62658507" w14:textId="77777777" w:rsidR="004D7348" w:rsidRPr="00DC612D" w:rsidRDefault="004D7348" w:rsidP="00654191">
      <w:pPr>
        <w:jc w:val="both"/>
        <w:rPr>
          <w:sz w:val="28"/>
          <w:szCs w:val="28"/>
        </w:rPr>
      </w:pPr>
    </w:p>
    <w:p w14:paraId="6BAD416C" w14:textId="1A88414D" w:rsidR="004D7348" w:rsidRPr="00DC612D" w:rsidRDefault="004D7348" w:rsidP="004D7348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bookmarkStart w:id="0" w:name="_Hlk121153012"/>
      <w:r w:rsidRPr="00DC612D">
        <w:rPr>
          <w:bCs/>
          <w:sz w:val="28"/>
          <w:szCs w:val="28"/>
        </w:rPr>
        <w:t>О внесении изменени</w:t>
      </w:r>
      <w:r w:rsidR="00DC612D" w:rsidRPr="00DC612D">
        <w:rPr>
          <w:bCs/>
          <w:sz w:val="28"/>
          <w:szCs w:val="28"/>
        </w:rPr>
        <w:t>й</w:t>
      </w:r>
      <w:r w:rsidRPr="00DC612D">
        <w:rPr>
          <w:bCs/>
          <w:sz w:val="28"/>
          <w:szCs w:val="28"/>
        </w:rPr>
        <w:t xml:space="preserve"> в пункт 1 решения Думы Шпаковского муниципального округа Ставропольского края от 15 декабря 2022 г. № 411 «Об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края»</w:t>
      </w:r>
    </w:p>
    <w:bookmarkEnd w:id="0"/>
    <w:p w14:paraId="70B3AAF1" w14:textId="77777777" w:rsidR="004D7348" w:rsidRPr="00DC612D" w:rsidRDefault="004D7348" w:rsidP="004D7348">
      <w:pPr>
        <w:jc w:val="center"/>
        <w:rPr>
          <w:sz w:val="28"/>
          <w:szCs w:val="28"/>
        </w:rPr>
      </w:pPr>
    </w:p>
    <w:p w14:paraId="37B1D02B" w14:textId="77777777" w:rsidR="004D7348" w:rsidRPr="00DC612D" w:rsidRDefault="004D7348" w:rsidP="004D7348">
      <w:pPr>
        <w:jc w:val="center"/>
        <w:rPr>
          <w:sz w:val="28"/>
          <w:szCs w:val="28"/>
        </w:rPr>
      </w:pPr>
    </w:p>
    <w:p w14:paraId="3B8BDBC3" w14:textId="05D4C62C" w:rsidR="004D7348" w:rsidRPr="00DC612D" w:rsidRDefault="004D7348" w:rsidP="004D7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12D">
        <w:rPr>
          <w:sz w:val="28"/>
          <w:szCs w:val="28"/>
        </w:rPr>
        <w:t xml:space="preserve">В соответствии с Налоговым кодексом Российской Федерации, </w:t>
      </w:r>
      <w:r w:rsidR="00C8027B" w:rsidRPr="00DC612D">
        <w:rPr>
          <w:sz w:val="28"/>
          <w:szCs w:val="28"/>
        </w:rPr>
        <w:t xml:space="preserve">Федеральным </w:t>
      </w:r>
      <w:hyperlink r:id="rId8" w:history="1">
        <w:r w:rsidR="00C8027B" w:rsidRPr="00DC612D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="00C8027B" w:rsidRPr="00DC612D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Pr="00DC612D">
        <w:rPr>
          <w:sz w:val="28"/>
          <w:szCs w:val="28"/>
        </w:rPr>
        <w:t>Постановлением Правительства Ставропольского края от 30</w:t>
      </w:r>
      <w:r w:rsidR="008E16AC" w:rsidRPr="00DC612D">
        <w:rPr>
          <w:sz w:val="28"/>
          <w:szCs w:val="28"/>
        </w:rPr>
        <w:t xml:space="preserve"> ноября </w:t>
      </w:r>
      <w:r w:rsidRPr="00DC612D">
        <w:rPr>
          <w:sz w:val="28"/>
          <w:szCs w:val="28"/>
        </w:rPr>
        <w:t xml:space="preserve">2022 </w:t>
      </w:r>
      <w:r w:rsidR="008E16AC" w:rsidRPr="00DC612D">
        <w:rPr>
          <w:sz w:val="28"/>
          <w:szCs w:val="28"/>
        </w:rPr>
        <w:t xml:space="preserve">г. </w:t>
      </w:r>
      <w:r w:rsidRPr="00DC612D">
        <w:rPr>
          <w:sz w:val="28"/>
          <w:szCs w:val="28"/>
        </w:rPr>
        <w:t>№</w:t>
      </w:r>
      <w:r w:rsidR="008E16AC" w:rsidRPr="00DC612D">
        <w:rPr>
          <w:sz w:val="28"/>
          <w:szCs w:val="28"/>
        </w:rPr>
        <w:t> </w:t>
      </w:r>
      <w:r w:rsidRPr="00DC612D">
        <w:rPr>
          <w:sz w:val="28"/>
          <w:szCs w:val="28"/>
        </w:rPr>
        <w:t>708-п «О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 Закон</w:t>
      </w:r>
      <w:r w:rsidR="008E16AC" w:rsidRPr="00DC612D">
        <w:rPr>
          <w:sz w:val="28"/>
          <w:szCs w:val="28"/>
        </w:rPr>
        <w:t>ом</w:t>
      </w:r>
      <w:r w:rsidRPr="00DC612D">
        <w:rPr>
          <w:sz w:val="28"/>
          <w:szCs w:val="28"/>
        </w:rPr>
        <w:t xml:space="preserve"> Ставропольского края от 28</w:t>
      </w:r>
      <w:r w:rsidR="008E16AC" w:rsidRPr="00DC612D">
        <w:rPr>
          <w:sz w:val="28"/>
          <w:szCs w:val="28"/>
        </w:rPr>
        <w:t xml:space="preserve"> февраля </w:t>
      </w:r>
      <w:r w:rsidRPr="00DC612D">
        <w:rPr>
          <w:sz w:val="28"/>
          <w:szCs w:val="28"/>
        </w:rPr>
        <w:t xml:space="preserve">2023 </w:t>
      </w:r>
      <w:r w:rsidR="008E16AC" w:rsidRPr="00DC612D">
        <w:rPr>
          <w:sz w:val="28"/>
          <w:szCs w:val="28"/>
        </w:rPr>
        <w:t xml:space="preserve">г. </w:t>
      </w:r>
      <w:r w:rsidRPr="00DC612D">
        <w:rPr>
          <w:sz w:val="28"/>
          <w:szCs w:val="28"/>
        </w:rPr>
        <w:t>№ 18-кз «О дополнительных социальных гарантиях участникам специальной военной операции и мерах социальной поддержки членов их семей», Уставом Шпаковского муниципального округа Ставропольского края Дума Шпаковского муниципального округа Ставропольского края</w:t>
      </w:r>
    </w:p>
    <w:p w14:paraId="7F7A8F05" w14:textId="77777777" w:rsidR="004D7348" w:rsidRPr="00DC612D" w:rsidRDefault="004D7348" w:rsidP="004D734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BCDA216" w14:textId="77777777" w:rsidR="004D7348" w:rsidRPr="00DC612D" w:rsidRDefault="004D7348" w:rsidP="004D7348">
      <w:pPr>
        <w:jc w:val="both"/>
        <w:rPr>
          <w:sz w:val="28"/>
          <w:szCs w:val="28"/>
        </w:rPr>
      </w:pPr>
      <w:r w:rsidRPr="00DC612D">
        <w:rPr>
          <w:sz w:val="28"/>
          <w:szCs w:val="28"/>
        </w:rPr>
        <w:t>РЕШИЛА:</w:t>
      </w:r>
    </w:p>
    <w:p w14:paraId="3ACFF5CB" w14:textId="77777777" w:rsidR="004D7348" w:rsidRPr="00DC612D" w:rsidRDefault="004D7348" w:rsidP="004D7348">
      <w:pPr>
        <w:jc w:val="both"/>
        <w:rPr>
          <w:sz w:val="28"/>
          <w:szCs w:val="28"/>
        </w:rPr>
      </w:pPr>
    </w:p>
    <w:p w14:paraId="053770DA" w14:textId="77777777" w:rsidR="00DC612D" w:rsidRPr="00DC612D" w:rsidRDefault="004D7348" w:rsidP="004D734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C612D">
        <w:rPr>
          <w:sz w:val="28"/>
          <w:szCs w:val="28"/>
        </w:rPr>
        <w:t xml:space="preserve">1. Внести в пункт 1 решения Думы Шпаковского муниципального округа </w:t>
      </w:r>
      <w:r w:rsidRPr="00DC612D">
        <w:rPr>
          <w:bCs/>
          <w:sz w:val="28"/>
          <w:szCs w:val="28"/>
        </w:rPr>
        <w:t xml:space="preserve">Ставропольского края от 15 декабря 2022 г. № 411 «Об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края» </w:t>
      </w:r>
      <w:r w:rsidR="00DC612D" w:rsidRPr="00DC612D">
        <w:rPr>
          <w:bCs/>
          <w:sz w:val="28"/>
          <w:szCs w:val="28"/>
        </w:rPr>
        <w:t xml:space="preserve">следующие </w:t>
      </w:r>
      <w:r w:rsidRPr="00DC612D">
        <w:rPr>
          <w:bCs/>
          <w:sz w:val="28"/>
          <w:szCs w:val="28"/>
        </w:rPr>
        <w:t>изменени</w:t>
      </w:r>
      <w:r w:rsidR="00DC612D" w:rsidRPr="00DC612D">
        <w:rPr>
          <w:bCs/>
          <w:sz w:val="28"/>
          <w:szCs w:val="28"/>
        </w:rPr>
        <w:t>я:</w:t>
      </w:r>
      <w:r w:rsidRPr="00DC612D">
        <w:rPr>
          <w:bCs/>
          <w:sz w:val="28"/>
          <w:szCs w:val="28"/>
        </w:rPr>
        <w:t xml:space="preserve"> </w:t>
      </w:r>
    </w:p>
    <w:p w14:paraId="57153161" w14:textId="34155560" w:rsidR="004D7348" w:rsidRPr="00DC612D" w:rsidRDefault="00DC612D" w:rsidP="004D734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C612D">
        <w:rPr>
          <w:bCs/>
          <w:sz w:val="28"/>
          <w:szCs w:val="28"/>
        </w:rPr>
        <w:t xml:space="preserve">1.1. Подпункт 1.2 </w:t>
      </w:r>
      <w:r w:rsidR="008E16AC" w:rsidRPr="00DC612D">
        <w:rPr>
          <w:bCs/>
          <w:sz w:val="28"/>
          <w:szCs w:val="28"/>
        </w:rPr>
        <w:t>изложи</w:t>
      </w:r>
      <w:r w:rsidRPr="00DC612D">
        <w:rPr>
          <w:bCs/>
          <w:sz w:val="28"/>
          <w:szCs w:val="28"/>
        </w:rPr>
        <w:t>ть</w:t>
      </w:r>
      <w:r w:rsidR="008E16AC" w:rsidRPr="00DC612D">
        <w:rPr>
          <w:bCs/>
          <w:sz w:val="28"/>
          <w:szCs w:val="28"/>
        </w:rPr>
        <w:t xml:space="preserve"> </w:t>
      </w:r>
      <w:r w:rsidR="004D7348" w:rsidRPr="00DC612D">
        <w:rPr>
          <w:bCs/>
          <w:sz w:val="28"/>
          <w:szCs w:val="28"/>
        </w:rPr>
        <w:t>в следующей редакции:</w:t>
      </w:r>
    </w:p>
    <w:p w14:paraId="63143EC3" w14:textId="77777777" w:rsidR="00C8027B" w:rsidRPr="00DC612D" w:rsidRDefault="00C8027B" w:rsidP="00C8027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C612D">
        <w:rPr>
          <w:bCs/>
          <w:sz w:val="28"/>
          <w:szCs w:val="28"/>
        </w:rPr>
        <w:t xml:space="preserve">«1.2. </w:t>
      </w:r>
      <w:r w:rsidRPr="00DC612D">
        <w:rPr>
          <w:sz w:val="28"/>
          <w:szCs w:val="28"/>
        </w:rPr>
        <w:t>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деятельности:</w:t>
      </w:r>
    </w:p>
    <w:p w14:paraId="1AB8A798" w14:textId="5A7D5329" w:rsidR="00C8027B" w:rsidRPr="00DC612D" w:rsidRDefault="00C8027B" w:rsidP="00C802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lastRenderedPageBreak/>
        <w:t>граждан, проходящих (проходивших)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лиц, проходящих (проходивших) службу в войсках национальной гвардии Российской Федерации и имеющих (имевших) специальные звания полиции, принимающих (принимавших) участие в специальной военной операции, проводимой на территориях Украины, Донецкой Народной Республики и Луганской Народной Республики с 24</w:t>
      </w:r>
      <w:r w:rsidR="008C3A1D" w:rsidRPr="00DC612D">
        <w:rPr>
          <w:sz w:val="28"/>
          <w:szCs w:val="28"/>
        </w:rPr>
        <w:t xml:space="preserve"> </w:t>
      </w:r>
      <w:r w:rsidRPr="00DC612D">
        <w:rPr>
          <w:sz w:val="28"/>
          <w:szCs w:val="28"/>
        </w:rPr>
        <w:t xml:space="preserve">февраля 2022 года, а также на территориях Запорожской области и Херсонской области с 30 сентября 2022 года, выполняющие (выполнявшие) задачи по отражению вооруженного вторжения на территорию Российской Федерации в ходе вооруженной провокации на территориях Курской области и Белгородской области (далее – специальная военная операция), либо их супругу (супруга); </w:t>
      </w:r>
    </w:p>
    <w:p w14:paraId="39022326" w14:textId="1681C92F" w:rsidR="00C8027B" w:rsidRPr="00DC612D" w:rsidRDefault="00C8027B" w:rsidP="00C802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t>граждан из личного состава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краю, принимающие (принимавшие) участие в специальной военной операции, либо их супруг</w:t>
      </w:r>
      <w:r w:rsidR="008E16AC" w:rsidRPr="00DC612D">
        <w:rPr>
          <w:sz w:val="28"/>
          <w:szCs w:val="28"/>
        </w:rPr>
        <w:t>у</w:t>
      </w:r>
      <w:r w:rsidRPr="00DC612D">
        <w:rPr>
          <w:sz w:val="28"/>
          <w:szCs w:val="28"/>
        </w:rPr>
        <w:t xml:space="preserve"> (супруг</w:t>
      </w:r>
      <w:r w:rsidR="008E16AC" w:rsidRPr="00DC612D">
        <w:rPr>
          <w:sz w:val="28"/>
          <w:szCs w:val="28"/>
        </w:rPr>
        <w:t>а</w:t>
      </w:r>
      <w:r w:rsidRPr="00DC612D">
        <w:rPr>
          <w:sz w:val="28"/>
          <w:szCs w:val="28"/>
        </w:rPr>
        <w:t>);</w:t>
      </w:r>
    </w:p>
    <w:p w14:paraId="220B33BC" w14:textId="77777777" w:rsidR="00C8027B" w:rsidRPr="00DC612D" w:rsidRDefault="00C8027B" w:rsidP="00C802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t xml:space="preserve">граждан,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 участвующих в специальной военной операции, либо их супругу (супруга); </w:t>
      </w:r>
    </w:p>
    <w:p w14:paraId="22CC7F5A" w14:textId="77777777" w:rsidR="00C8027B" w:rsidRPr="00DC612D" w:rsidRDefault="00C8027B" w:rsidP="00C802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t xml:space="preserve">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либо их супругу (супруга); </w:t>
      </w:r>
    </w:p>
    <w:p w14:paraId="1A3E612F" w14:textId="3354BD98" w:rsidR="00C8027B" w:rsidRPr="00DC612D" w:rsidRDefault="00C8027B" w:rsidP="009F79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t>граждан, заключивших контракт (контракты) об участии в специальной военной операции общей продолжительностью не менее 6 месяцев и направленных военным комиссариатом Ставропольского края для участия в специальной военной операции, либо их супругу (супруга)</w:t>
      </w:r>
      <w:r w:rsidR="009F797D">
        <w:rPr>
          <w:sz w:val="28"/>
          <w:szCs w:val="28"/>
        </w:rPr>
        <w:t>.</w:t>
      </w:r>
      <w:r w:rsidR="00A45238" w:rsidRPr="00DC612D">
        <w:rPr>
          <w:bCs/>
          <w:sz w:val="28"/>
          <w:szCs w:val="28"/>
        </w:rPr>
        <w:t>».</w:t>
      </w:r>
    </w:p>
    <w:p w14:paraId="37DB8074" w14:textId="77777777" w:rsidR="009F797D" w:rsidRPr="003523B3" w:rsidRDefault="009F797D" w:rsidP="009F797D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23B3">
        <w:rPr>
          <w:sz w:val="28"/>
          <w:szCs w:val="28"/>
        </w:rPr>
        <w:t xml:space="preserve">Налогоплательщики, указанные в </w:t>
      </w:r>
      <w:r>
        <w:rPr>
          <w:sz w:val="28"/>
          <w:szCs w:val="28"/>
        </w:rPr>
        <w:t xml:space="preserve">абзацах втором, четвертом – шестом </w:t>
      </w:r>
      <w:r w:rsidRPr="003523B3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3523B3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3523B3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3523B3">
        <w:rPr>
          <w:sz w:val="28"/>
          <w:szCs w:val="28"/>
        </w:rPr>
        <w:t xml:space="preserve">, освобождаются от уплаты </w:t>
      </w:r>
      <w:r>
        <w:rPr>
          <w:sz w:val="28"/>
          <w:szCs w:val="28"/>
        </w:rPr>
        <w:t xml:space="preserve">земельного </w:t>
      </w:r>
      <w:r w:rsidRPr="003523B3">
        <w:rPr>
          <w:sz w:val="28"/>
          <w:szCs w:val="28"/>
        </w:rPr>
        <w:t>налога за налоговы</w:t>
      </w:r>
      <w:r>
        <w:rPr>
          <w:sz w:val="28"/>
          <w:szCs w:val="28"/>
        </w:rPr>
        <w:t>е</w:t>
      </w:r>
      <w:r w:rsidRPr="003523B3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ы 2022 – 2025 годов</w:t>
      </w:r>
      <w:r w:rsidRPr="003523B3">
        <w:rPr>
          <w:sz w:val="28"/>
          <w:szCs w:val="28"/>
        </w:rPr>
        <w:t>.</w:t>
      </w:r>
    </w:p>
    <w:p w14:paraId="6B6EAFF9" w14:textId="3FA86B0D" w:rsidR="00C8027B" w:rsidRPr="00DC612D" w:rsidRDefault="00C8027B" w:rsidP="00C8027B">
      <w:pPr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t xml:space="preserve">Налогоплательщики, указанные в абзаце третьем настоящего </w:t>
      </w:r>
      <w:r w:rsidR="008E16AC" w:rsidRPr="00DC612D">
        <w:rPr>
          <w:sz w:val="28"/>
          <w:szCs w:val="28"/>
        </w:rPr>
        <w:t>под</w:t>
      </w:r>
      <w:r w:rsidRPr="00DC612D">
        <w:rPr>
          <w:sz w:val="28"/>
          <w:szCs w:val="28"/>
        </w:rPr>
        <w:t>пункта, освобождаются от уплаты</w:t>
      </w:r>
      <w:r w:rsidR="00453D98" w:rsidRPr="00DC612D">
        <w:rPr>
          <w:sz w:val="28"/>
          <w:szCs w:val="28"/>
        </w:rPr>
        <w:t xml:space="preserve"> земельного</w:t>
      </w:r>
      <w:r w:rsidRPr="00DC612D">
        <w:rPr>
          <w:sz w:val="28"/>
          <w:szCs w:val="28"/>
        </w:rPr>
        <w:t xml:space="preserve"> налога за налоговый период 2025 года.».</w:t>
      </w:r>
    </w:p>
    <w:p w14:paraId="7E0F7948" w14:textId="12172DFB" w:rsidR="009F797D" w:rsidRPr="009F797D" w:rsidRDefault="00DC612D" w:rsidP="009F797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F797D">
        <w:rPr>
          <w:sz w:val="28"/>
          <w:szCs w:val="28"/>
        </w:rPr>
        <w:t xml:space="preserve">1.2. </w:t>
      </w:r>
      <w:r w:rsidR="009F797D" w:rsidRPr="009F797D">
        <w:rPr>
          <w:bCs/>
          <w:sz w:val="28"/>
          <w:szCs w:val="28"/>
        </w:rPr>
        <w:t>Подпункт 1.3 изложить в следующей редакции:</w:t>
      </w:r>
    </w:p>
    <w:p w14:paraId="591BA007" w14:textId="77777777" w:rsidR="009F797D" w:rsidRPr="009F797D" w:rsidRDefault="009F797D" w:rsidP="009F797D">
      <w:pPr>
        <w:autoSpaceDE w:val="0"/>
        <w:autoSpaceDN w:val="0"/>
        <w:adjustRightInd w:val="0"/>
        <w:ind w:firstLine="708"/>
        <w:jc w:val="both"/>
        <w:rPr>
          <w:rFonts w:cs="Arial"/>
          <w:bCs/>
          <w:sz w:val="28"/>
          <w:szCs w:val="28"/>
        </w:rPr>
      </w:pPr>
      <w:r w:rsidRPr="009F797D">
        <w:rPr>
          <w:sz w:val="28"/>
          <w:szCs w:val="28"/>
        </w:rPr>
        <w:t>«</w:t>
      </w:r>
      <w:r w:rsidRPr="009F797D">
        <w:rPr>
          <w:rFonts w:cs="Arial"/>
          <w:bCs/>
          <w:sz w:val="28"/>
          <w:szCs w:val="28"/>
        </w:rPr>
        <w:t xml:space="preserve">1.3. </w:t>
      </w:r>
      <w:r w:rsidRPr="009F797D">
        <w:rPr>
          <w:rFonts w:cs="Arial"/>
          <w:sz w:val="28"/>
          <w:szCs w:val="28"/>
        </w:rPr>
        <w:t>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деятельности:</w:t>
      </w:r>
    </w:p>
    <w:p w14:paraId="13D708EF" w14:textId="193C10D8" w:rsidR="009F797D" w:rsidRPr="009F797D" w:rsidRDefault="009F797D" w:rsidP="009F797D">
      <w:pPr>
        <w:autoSpaceDE w:val="0"/>
        <w:autoSpaceDN w:val="0"/>
        <w:adjustRightInd w:val="0"/>
        <w:ind w:firstLine="708"/>
        <w:jc w:val="both"/>
        <w:rPr>
          <w:rFonts w:cs="Arial"/>
          <w:bCs/>
          <w:sz w:val="28"/>
          <w:szCs w:val="28"/>
        </w:rPr>
      </w:pPr>
      <w:r w:rsidRPr="009F797D">
        <w:rPr>
          <w:rFonts w:cs="Arial"/>
          <w:sz w:val="28"/>
          <w:szCs w:val="28"/>
          <w:shd w:val="clear" w:color="auto" w:fill="FFFFFF" w:themeFill="background1"/>
        </w:rPr>
        <w:t>сотрудников подразделений охраны правопорядка Министерства внутренних дел Российской Федерации</w:t>
      </w:r>
      <w:r w:rsidRPr="009F797D">
        <w:rPr>
          <w:rFonts w:cs="Arial"/>
          <w:bCs/>
          <w:sz w:val="28"/>
          <w:szCs w:val="28"/>
        </w:rPr>
        <w:t>.</w:t>
      </w:r>
    </w:p>
    <w:p w14:paraId="31790510" w14:textId="186A4CCC" w:rsidR="00DC612D" w:rsidRPr="00DC612D" w:rsidRDefault="009F797D" w:rsidP="009F79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797D">
        <w:rPr>
          <w:rFonts w:cs="Arial"/>
          <w:sz w:val="28"/>
          <w:szCs w:val="28"/>
        </w:rPr>
        <w:lastRenderedPageBreak/>
        <w:t>Налогоплательщики, указанные в настоящем подпункте, освобождаются от уплаты налога за налоговы</w:t>
      </w:r>
      <w:r>
        <w:rPr>
          <w:rFonts w:cs="Arial"/>
          <w:sz w:val="28"/>
          <w:szCs w:val="28"/>
        </w:rPr>
        <w:t>е</w:t>
      </w:r>
      <w:r w:rsidRPr="009F797D">
        <w:rPr>
          <w:rFonts w:cs="Arial"/>
          <w:sz w:val="28"/>
          <w:szCs w:val="28"/>
        </w:rPr>
        <w:t xml:space="preserve"> период</w:t>
      </w:r>
      <w:r>
        <w:rPr>
          <w:rFonts w:cs="Arial"/>
          <w:sz w:val="28"/>
          <w:szCs w:val="28"/>
        </w:rPr>
        <w:t>ы</w:t>
      </w:r>
      <w:r w:rsidRPr="009F797D">
        <w:rPr>
          <w:rFonts w:cs="Arial"/>
          <w:sz w:val="28"/>
          <w:szCs w:val="28"/>
        </w:rPr>
        <w:t xml:space="preserve"> 2024</w:t>
      </w:r>
      <w:r>
        <w:rPr>
          <w:rFonts w:cs="Arial"/>
          <w:sz w:val="28"/>
          <w:szCs w:val="28"/>
        </w:rPr>
        <w:t>, 2025</w:t>
      </w:r>
      <w:r w:rsidRPr="009F797D">
        <w:rPr>
          <w:rFonts w:cs="Arial"/>
          <w:sz w:val="28"/>
          <w:szCs w:val="28"/>
        </w:rPr>
        <w:t xml:space="preserve"> год</w:t>
      </w:r>
      <w:r>
        <w:rPr>
          <w:rFonts w:cs="Arial"/>
          <w:sz w:val="28"/>
          <w:szCs w:val="28"/>
        </w:rPr>
        <w:t>ов</w:t>
      </w:r>
      <w:r w:rsidRPr="009F797D">
        <w:rPr>
          <w:rFonts w:cs="Arial"/>
          <w:sz w:val="28"/>
          <w:szCs w:val="28"/>
        </w:rPr>
        <w:t>.</w:t>
      </w:r>
      <w:r w:rsidRPr="009F797D">
        <w:rPr>
          <w:sz w:val="28"/>
          <w:szCs w:val="28"/>
        </w:rPr>
        <w:t xml:space="preserve">». </w:t>
      </w:r>
    </w:p>
    <w:p w14:paraId="042E9524" w14:textId="77777777" w:rsidR="00391E7B" w:rsidRPr="003523B3" w:rsidRDefault="00391E7B" w:rsidP="00391E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23B3">
        <w:rPr>
          <w:sz w:val="28"/>
          <w:szCs w:val="28"/>
        </w:rPr>
        <w:t xml:space="preserve">2. Настоящее решение вступает в силу </w:t>
      </w:r>
      <w:r>
        <w:rPr>
          <w:sz w:val="28"/>
          <w:szCs w:val="28"/>
        </w:rPr>
        <w:t xml:space="preserve">на следующий день после дня его официального </w:t>
      </w:r>
      <w:r w:rsidRPr="003523B3">
        <w:rPr>
          <w:bCs/>
          <w:sz w:val="28"/>
          <w:szCs w:val="28"/>
        </w:rPr>
        <w:t>опубликования.</w:t>
      </w:r>
    </w:p>
    <w:p w14:paraId="7BC7AE50" w14:textId="77777777" w:rsidR="00F519A9" w:rsidRPr="00DC612D" w:rsidRDefault="00F519A9" w:rsidP="00052D4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67734D7" w14:textId="77777777" w:rsidR="00DB5B83" w:rsidRDefault="00DB5B83" w:rsidP="00BD3731">
      <w:pPr>
        <w:shd w:val="clear" w:color="auto" w:fill="FFFFFF"/>
        <w:rPr>
          <w:color w:val="000000"/>
          <w:sz w:val="28"/>
          <w:szCs w:val="28"/>
        </w:rPr>
      </w:pPr>
    </w:p>
    <w:p w14:paraId="4BD93575" w14:textId="77777777" w:rsidR="00DC612D" w:rsidRPr="00DC612D" w:rsidRDefault="00DC612D" w:rsidP="00BD3731">
      <w:pPr>
        <w:shd w:val="clear" w:color="auto" w:fill="FFFFFF"/>
        <w:rPr>
          <w:color w:val="000000"/>
          <w:sz w:val="28"/>
          <w:szCs w:val="28"/>
        </w:rPr>
      </w:pPr>
    </w:p>
    <w:p w14:paraId="1632E6A9" w14:textId="77777777" w:rsidR="007300EA" w:rsidRPr="00DC612D" w:rsidRDefault="00560969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DC612D">
        <w:rPr>
          <w:color w:val="000000"/>
          <w:sz w:val="28"/>
          <w:szCs w:val="28"/>
        </w:rPr>
        <w:t>Председатель Думы</w:t>
      </w:r>
      <w:r w:rsidR="00442B42" w:rsidRPr="00DC612D">
        <w:rPr>
          <w:color w:val="000000"/>
          <w:sz w:val="28"/>
          <w:szCs w:val="28"/>
        </w:rPr>
        <w:t xml:space="preserve"> </w:t>
      </w:r>
    </w:p>
    <w:p w14:paraId="39C7B0F8" w14:textId="77777777" w:rsidR="007300EA" w:rsidRPr="00DC612D" w:rsidRDefault="00442B42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DC612D">
        <w:rPr>
          <w:color w:val="000000"/>
          <w:sz w:val="28"/>
          <w:szCs w:val="28"/>
        </w:rPr>
        <w:t xml:space="preserve">Шпаковского муниципального </w:t>
      </w:r>
    </w:p>
    <w:p w14:paraId="3CDCF030" w14:textId="70B71736" w:rsidR="00560969" w:rsidRPr="00DC612D" w:rsidRDefault="007300EA" w:rsidP="00442B42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DC612D">
        <w:rPr>
          <w:color w:val="000000"/>
          <w:sz w:val="28"/>
          <w:szCs w:val="28"/>
        </w:rPr>
        <w:t>о</w:t>
      </w:r>
      <w:r w:rsidR="00442B42" w:rsidRPr="00DC612D">
        <w:rPr>
          <w:color w:val="000000"/>
          <w:sz w:val="28"/>
          <w:szCs w:val="28"/>
        </w:rPr>
        <w:t>круга</w:t>
      </w:r>
      <w:r w:rsidRPr="00DC612D">
        <w:rPr>
          <w:color w:val="000000"/>
          <w:sz w:val="28"/>
          <w:szCs w:val="28"/>
        </w:rPr>
        <w:t xml:space="preserve"> </w:t>
      </w:r>
      <w:r w:rsidR="00442B42" w:rsidRPr="00DC612D">
        <w:rPr>
          <w:color w:val="000000"/>
          <w:sz w:val="28"/>
          <w:szCs w:val="28"/>
        </w:rPr>
        <w:t>Ставропольского края</w:t>
      </w:r>
      <w:r w:rsidR="00560969" w:rsidRPr="00DC612D">
        <w:rPr>
          <w:color w:val="000000"/>
          <w:sz w:val="28"/>
          <w:szCs w:val="28"/>
        </w:rPr>
        <w:t xml:space="preserve">                                              </w:t>
      </w:r>
      <w:r w:rsidRPr="00DC612D">
        <w:rPr>
          <w:color w:val="000000"/>
          <w:sz w:val="28"/>
          <w:szCs w:val="28"/>
        </w:rPr>
        <w:t xml:space="preserve">   </w:t>
      </w:r>
      <w:r w:rsidR="005B21AB" w:rsidRPr="00DC612D">
        <w:rPr>
          <w:color w:val="000000"/>
          <w:sz w:val="28"/>
          <w:szCs w:val="28"/>
        </w:rPr>
        <w:t xml:space="preserve">    </w:t>
      </w:r>
      <w:r w:rsidRPr="00DC612D">
        <w:rPr>
          <w:color w:val="000000"/>
          <w:sz w:val="28"/>
          <w:szCs w:val="28"/>
        </w:rPr>
        <w:t xml:space="preserve">      </w:t>
      </w:r>
      <w:proofErr w:type="spellStart"/>
      <w:r w:rsidR="00442B42" w:rsidRPr="00DC612D">
        <w:rPr>
          <w:color w:val="000000"/>
          <w:sz w:val="28"/>
          <w:szCs w:val="28"/>
        </w:rPr>
        <w:t>С.В</w:t>
      </w:r>
      <w:r w:rsidR="00B37365" w:rsidRPr="00DC612D">
        <w:rPr>
          <w:color w:val="000000"/>
          <w:sz w:val="28"/>
          <w:szCs w:val="28"/>
        </w:rPr>
        <w:t>.</w:t>
      </w:r>
      <w:r w:rsidR="00560969" w:rsidRPr="00DC612D">
        <w:rPr>
          <w:color w:val="000000"/>
          <w:sz w:val="28"/>
          <w:szCs w:val="28"/>
        </w:rPr>
        <w:t>Печкуров</w:t>
      </w:r>
      <w:proofErr w:type="spellEnd"/>
    </w:p>
    <w:p w14:paraId="02F72FF7" w14:textId="77777777" w:rsidR="00560969" w:rsidRPr="00DC612D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14:paraId="5C04C1CB" w14:textId="77777777" w:rsidR="005B21AB" w:rsidRPr="00DC612D" w:rsidRDefault="005B21AB" w:rsidP="00BD3731">
      <w:pPr>
        <w:shd w:val="clear" w:color="auto" w:fill="FFFFFF"/>
        <w:rPr>
          <w:color w:val="000000"/>
          <w:sz w:val="28"/>
          <w:szCs w:val="28"/>
        </w:rPr>
      </w:pPr>
    </w:p>
    <w:p w14:paraId="5FF7D7FE" w14:textId="77777777" w:rsidR="00560969" w:rsidRPr="00DC612D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14:paraId="42260D22" w14:textId="77777777" w:rsidR="007300EA" w:rsidRPr="00DC612D" w:rsidRDefault="00560969" w:rsidP="00BD3731">
      <w:pPr>
        <w:spacing w:line="240" w:lineRule="exact"/>
        <w:rPr>
          <w:color w:val="000000"/>
          <w:sz w:val="28"/>
          <w:szCs w:val="28"/>
        </w:rPr>
      </w:pPr>
      <w:r w:rsidRPr="00DC612D">
        <w:rPr>
          <w:color w:val="000000"/>
          <w:sz w:val="28"/>
          <w:szCs w:val="28"/>
        </w:rPr>
        <w:t>Глава</w:t>
      </w:r>
      <w:r w:rsidR="00442B42" w:rsidRPr="00DC612D">
        <w:rPr>
          <w:color w:val="000000"/>
          <w:sz w:val="28"/>
          <w:szCs w:val="28"/>
        </w:rPr>
        <w:t xml:space="preserve"> Шпаковского </w:t>
      </w:r>
    </w:p>
    <w:p w14:paraId="48D2A45F" w14:textId="77777777" w:rsidR="007300EA" w:rsidRPr="00DC612D" w:rsidRDefault="00490691" w:rsidP="00BD3731">
      <w:pPr>
        <w:spacing w:line="240" w:lineRule="exact"/>
        <w:rPr>
          <w:color w:val="000000"/>
          <w:sz w:val="28"/>
          <w:szCs w:val="28"/>
        </w:rPr>
      </w:pPr>
      <w:r w:rsidRPr="00DC612D">
        <w:rPr>
          <w:color w:val="000000"/>
          <w:sz w:val="28"/>
          <w:szCs w:val="28"/>
        </w:rPr>
        <w:t>м</w:t>
      </w:r>
      <w:r w:rsidR="00442B42" w:rsidRPr="00DC612D">
        <w:rPr>
          <w:color w:val="000000"/>
          <w:sz w:val="28"/>
          <w:szCs w:val="28"/>
        </w:rPr>
        <w:t>униципального</w:t>
      </w:r>
      <w:r w:rsidR="007300EA" w:rsidRPr="00DC612D">
        <w:rPr>
          <w:color w:val="000000"/>
          <w:sz w:val="28"/>
          <w:szCs w:val="28"/>
        </w:rPr>
        <w:t xml:space="preserve"> округа</w:t>
      </w:r>
    </w:p>
    <w:p w14:paraId="53F8B43E" w14:textId="6829B1F7" w:rsidR="00442B42" w:rsidRPr="00DC612D" w:rsidRDefault="00B37365" w:rsidP="00BD3731">
      <w:pPr>
        <w:spacing w:line="240" w:lineRule="exact"/>
        <w:rPr>
          <w:sz w:val="28"/>
          <w:szCs w:val="28"/>
        </w:rPr>
      </w:pPr>
      <w:r w:rsidRPr="00DC612D">
        <w:rPr>
          <w:color w:val="000000"/>
          <w:sz w:val="28"/>
          <w:szCs w:val="28"/>
        </w:rPr>
        <w:t xml:space="preserve">Ставропольского края                                                  </w:t>
      </w:r>
      <w:r w:rsidR="007300EA" w:rsidRPr="00DC612D">
        <w:rPr>
          <w:color w:val="000000"/>
          <w:sz w:val="28"/>
          <w:szCs w:val="28"/>
        </w:rPr>
        <w:t xml:space="preserve">             </w:t>
      </w:r>
      <w:r w:rsidR="00BD3731" w:rsidRPr="00DC612D">
        <w:rPr>
          <w:color w:val="000000"/>
          <w:sz w:val="28"/>
          <w:szCs w:val="28"/>
        </w:rPr>
        <w:t xml:space="preserve">     </w:t>
      </w:r>
      <w:r w:rsidR="0002604B" w:rsidRPr="00DC612D">
        <w:rPr>
          <w:color w:val="000000"/>
          <w:sz w:val="28"/>
          <w:szCs w:val="28"/>
        </w:rPr>
        <w:t xml:space="preserve">         </w:t>
      </w:r>
      <w:proofErr w:type="spellStart"/>
      <w:r w:rsidRPr="00DC612D">
        <w:rPr>
          <w:color w:val="000000"/>
          <w:sz w:val="28"/>
          <w:szCs w:val="28"/>
        </w:rPr>
        <w:t>И</w:t>
      </w:r>
      <w:r w:rsidR="007300EA" w:rsidRPr="00DC612D">
        <w:rPr>
          <w:color w:val="000000"/>
          <w:sz w:val="28"/>
          <w:szCs w:val="28"/>
        </w:rPr>
        <w:t>.В</w:t>
      </w:r>
      <w:r w:rsidR="0002604B" w:rsidRPr="00DC612D">
        <w:rPr>
          <w:color w:val="000000"/>
          <w:sz w:val="28"/>
          <w:szCs w:val="28"/>
        </w:rPr>
        <w:t>.</w:t>
      </w:r>
      <w:r w:rsidRPr="00DC612D">
        <w:rPr>
          <w:color w:val="000000"/>
          <w:sz w:val="28"/>
          <w:szCs w:val="28"/>
        </w:rPr>
        <w:t>Серов</w:t>
      </w:r>
      <w:proofErr w:type="spellEnd"/>
    </w:p>
    <w:sectPr w:rsidR="00442B42" w:rsidRPr="00DC612D" w:rsidSect="00274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4F8D" w14:textId="77777777" w:rsidR="003D1054" w:rsidRDefault="003D1054" w:rsidP="006B0959">
      <w:r>
        <w:separator/>
      </w:r>
    </w:p>
  </w:endnote>
  <w:endnote w:type="continuationSeparator" w:id="0">
    <w:p w14:paraId="22DF4B2D" w14:textId="77777777" w:rsidR="003D1054" w:rsidRDefault="003D1054" w:rsidP="006B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4D7D" w14:textId="77777777" w:rsidR="00274D3E" w:rsidRDefault="00274D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4D8C" w14:textId="77777777" w:rsidR="00274D3E" w:rsidRDefault="00274D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08E6" w14:textId="77777777" w:rsidR="00274D3E" w:rsidRDefault="00274D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3F6D" w14:textId="77777777" w:rsidR="003D1054" w:rsidRDefault="003D1054" w:rsidP="006B0959">
      <w:r>
        <w:separator/>
      </w:r>
    </w:p>
  </w:footnote>
  <w:footnote w:type="continuationSeparator" w:id="0">
    <w:p w14:paraId="6480910C" w14:textId="77777777" w:rsidR="003D1054" w:rsidRDefault="003D1054" w:rsidP="006B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73FB" w14:textId="77777777" w:rsidR="00274D3E" w:rsidRDefault="00274D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0982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93E7C91" w14:textId="617FCDC2" w:rsidR="006B0959" w:rsidRPr="00274D3E" w:rsidRDefault="006B0959">
        <w:pPr>
          <w:pStyle w:val="a6"/>
          <w:jc w:val="center"/>
          <w:rPr>
            <w:sz w:val="28"/>
            <w:szCs w:val="28"/>
          </w:rPr>
        </w:pPr>
        <w:r w:rsidRPr="00274D3E">
          <w:rPr>
            <w:sz w:val="28"/>
            <w:szCs w:val="28"/>
          </w:rPr>
          <w:fldChar w:fldCharType="begin"/>
        </w:r>
        <w:r w:rsidRPr="00274D3E">
          <w:rPr>
            <w:sz w:val="28"/>
            <w:szCs w:val="28"/>
          </w:rPr>
          <w:instrText>PAGE   \* MERGEFORMAT</w:instrText>
        </w:r>
        <w:r w:rsidRPr="00274D3E">
          <w:rPr>
            <w:sz w:val="28"/>
            <w:szCs w:val="28"/>
          </w:rPr>
          <w:fldChar w:fldCharType="separate"/>
        </w:r>
        <w:r w:rsidR="00D47EDC">
          <w:rPr>
            <w:noProof/>
            <w:sz w:val="28"/>
            <w:szCs w:val="28"/>
          </w:rPr>
          <w:t>3</w:t>
        </w:r>
        <w:r w:rsidRPr="00274D3E">
          <w:rPr>
            <w:sz w:val="28"/>
            <w:szCs w:val="28"/>
          </w:rPr>
          <w:fldChar w:fldCharType="end"/>
        </w:r>
      </w:p>
    </w:sdtContent>
  </w:sdt>
  <w:p w14:paraId="3D3D6E50" w14:textId="77777777" w:rsidR="006B0959" w:rsidRDefault="006B09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87A5" w14:textId="77777777" w:rsidR="00274D3E" w:rsidRDefault="00274D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1FA3"/>
    <w:multiLevelType w:val="multilevel"/>
    <w:tmpl w:val="C0B2F2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79066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7F2"/>
    <w:rsid w:val="00006FD8"/>
    <w:rsid w:val="00007637"/>
    <w:rsid w:val="0002604B"/>
    <w:rsid w:val="00037D23"/>
    <w:rsid w:val="00050D03"/>
    <w:rsid w:val="00052D44"/>
    <w:rsid w:val="000706BA"/>
    <w:rsid w:val="00096C61"/>
    <w:rsid w:val="000B23D5"/>
    <w:rsid w:val="000B26B5"/>
    <w:rsid w:val="000C54C3"/>
    <w:rsid w:val="000D6A78"/>
    <w:rsid w:val="000E13B4"/>
    <w:rsid w:val="00117BC1"/>
    <w:rsid w:val="00120E99"/>
    <w:rsid w:val="00131282"/>
    <w:rsid w:val="00150604"/>
    <w:rsid w:val="00151155"/>
    <w:rsid w:val="00160BFD"/>
    <w:rsid w:val="001814AC"/>
    <w:rsid w:val="001A2E6B"/>
    <w:rsid w:val="001D6E8C"/>
    <w:rsid w:val="001E0BEF"/>
    <w:rsid w:val="002061DA"/>
    <w:rsid w:val="00207F21"/>
    <w:rsid w:val="00241287"/>
    <w:rsid w:val="00250822"/>
    <w:rsid w:val="002551E9"/>
    <w:rsid w:val="00255A1F"/>
    <w:rsid w:val="00260200"/>
    <w:rsid w:val="00261C58"/>
    <w:rsid w:val="002737BA"/>
    <w:rsid w:val="00274D3E"/>
    <w:rsid w:val="00295B10"/>
    <w:rsid w:val="002A4113"/>
    <w:rsid w:val="002A79FC"/>
    <w:rsid w:val="002C34C5"/>
    <w:rsid w:val="002E6727"/>
    <w:rsid w:val="0031547F"/>
    <w:rsid w:val="003427F2"/>
    <w:rsid w:val="00342E3F"/>
    <w:rsid w:val="003523B3"/>
    <w:rsid w:val="003738A5"/>
    <w:rsid w:val="00387CBA"/>
    <w:rsid w:val="00391E7B"/>
    <w:rsid w:val="003B00E2"/>
    <w:rsid w:val="003B215B"/>
    <w:rsid w:val="003D1054"/>
    <w:rsid w:val="003E02FA"/>
    <w:rsid w:val="003F54AA"/>
    <w:rsid w:val="00400B79"/>
    <w:rsid w:val="00400E6E"/>
    <w:rsid w:val="00413FBD"/>
    <w:rsid w:val="00420210"/>
    <w:rsid w:val="00436684"/>
    <w:rsid w:val="00441644"/>
    <w:rsid w:val="00442B42"/>
    <w:rsid w:val="00453D98"/>
    <w:rsid w:val="004900B6"/>
    <w:rsid w:val="00490691"/>
    <w:rsid w:val="004B03D6"/>
    <w:rsid w:val="004B57A9"/>
    <w:rsid w:val="004C70B0"/>
    <w:rsid w:val="004C7328"/>
    <w:rsid w:val="004D0626"/>
    <w:rsid w:val="004D1630"/>
    <w:rsid w:val="004D65A8"/>
    <w:rsid w:val="004D7348"/>
    <w:rsid w:val="004E3F23"/>
    <w:rsid w:val="00532B31"/>
    <w:rsid w:val="0055171C"/>
    <w:rsid w:val="00560969"/>
    <w:rsid w:val="00570225"/>
    <w:rsid w:val="005A5E63"/>
    <w:rsid w:val="005B21AB"/>
    <w:rsid w:val="005C0C4F"/>
    <w:rsid w:val="005C731F"/>
    <w:rsid w:val="005D3EEC"/>
    <w:rsid w:val="005F39BF"/>
    <w:rsid w:val="005F5F2C"/>
    <w:rsid w:val="0063062F"/>
    <w:rsid w:val="0064002D"/>
    <w:rsid w:val="006457B6"/>
    <w:rsid w:val="00654191"/>
    <w:rsid w:val="00654D4F"/>
    <w:rsid w:val="00661191"/>
    <w:rsid w:val="006B0959"/>
    <w:rsid w:val="006B1B91"/>
    <w:rsid w:val="006B5EC9"/>
    <w:rsid w:val="006C61D7"/>
    <w:rsid w:val="00723EC5"/>
    <w:rsid w:val="007300EA"/>
    <w:rsid w:val="00741DB3"/>
    <w:rsid w:val="00770129"/>
    <w:rsid w:val="00777680"/>
    <w:rsid w:val="007B0ED6"/>
    <w:rsid w:val="007B215E"/>
    <w:rsid w:val="0080004A"/>
    <w:rsid w:val="00816FF2"/>
    <w:rsid w:val="00817A36"/>
    <w:rsid w:val="00847026"/>
    <w:rsid w:val="008667B1"/>
    <w:rsid w:val="00871EA7"/>
    <w:rsid w:val="00871ECC"/>
    <w:rsid w:val="008767BF"/>
    <w:rsid w:val="00892B2C"/>
    <w:rsid w:val="008A1AD1"/>
    <w:rsid w:val="008C3A1D"/>
    <w:rsid w:val="008C3D5D"/>
    <w:rsid w:val="008E16AC"/>
    <w:rsid w:val="00917830"/>
    <w:rsid w:val="00920474"/>
    <w:rsid w:val="00927B77"/>
    <w:rsid w:val="009514ED"/>
    <w:rsid w:val="00957164"/>
    <w:rsid w:val="00975B86"/>
    <w:rsid w:val="009B1E7A"/>
    <w:rsid w:val="009B3CF2"/>
    <w:rsid w:val="009B4DE6"/>
    <w:rsid w:val="009B5E68"/>
    <w:rsid w:val="009F797D"/>
    <w:rsid w:val="00A10DC2"/>
    <w:rsid w:val="00A11D1E"/>
    <w:rsid w:val="00A3178B"/>
    <w:rsid w:val="00A45238"/>
    <w:rsid w:val="00A84458"/>
    <w:rsid w:val="00A94D1C"/>
    <w:rsid w:val="00AA3346"/>
    <w:rsid w:val="00AC0794"/>
    <w:rsid w:val="00AC5763"/>
    <w:rsid w:val="00AE20B7"/>
    <w:rsid w:val="00AE4FEA"/>
    <w:rsid w:val="00B12C29"/>
    <w:rsid w:val="00B233AB"/>
    <w:rsid w:val="00B37365"/>
    <w:rsid w:val="00B47FA6"/>
    <w:rsid w:val="00B81FF8"/>
    <w:rsid w:val="00BA15D1"/>
    <w:rsid w:val="00BA271E"/>
    <w:rsid w:val="00BD3731"/>
    <w:rsid w:val="00BF30EE"/>
    <w:rsid w:val="00C23F75"/>
    <w:rsid w:val="00C3029A"/>
    <w:rsid w:val="00C331F5"/>
    <w:rsid w:val="00C344D1"/>
    <w:rsid w:val="00C73D54"/>
    <w:rsid w:val="00C752AE"/>
    <w:rsid w:val="00C8027B"/>
    <w:rsid w:val="00C935A6"/>
    <w:rsid w:val="00CD4FA2"/>
    <w:rsid w:val="00CF527E"/>
    <w:rsid w:val="00D04162"/>
    <w:rsid w:val="00D300AF"/>
    <w:rsid w:val="00D47EDC"/>
    <w:rsid w:val="00D5574D"/>
    <w:rsid w:val="00D72E61"/>
    <w:rsid w:val="00DB5B83"/>
    <w:rsid w:val="00DC46EF"/>
    <w:rsid w:val="00DC612D"/>
    <w:rsid w:val="00DF2A7A"/>
    <w:rsid w:val="00DF6CE2"/>
    <w:rsid w:val="00E26F1F"/>
    <w:rsid w:val="00E45B41"/>
    <w:rsid w:val="00E848FC"/>
    <w:rsid w:val="00EF5531"/>
    <w:rsid w:val="00EF67A0"/>
    <w:rsid w:val="00F26EBD"/>
    <w:rsid w:val="00F315CB"/>
    <w:rsid w:val="00F519A9"/>
    <w:rsid w:val="00F8385E"/>
    <w:rsid w:val="00FB0FB3"/>
    <w:rsid w:val="00FB3350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AD1B"/>
  <w15:docId w15:val="{409BA889-D57D-4585-8912-A590E0B5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50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A10D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C8027B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802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ate=18.10.202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333BA-FB34-4D30-AA17-EE73DFB4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Лукьянченко Юрий Александрович</dc:creator>
  <cp:lastModifiedBy>dyup</cp:lastModifiedBy>
  <cp:revision>5</cp:revision>
  <cp:lastPrinted>2025-11-17T12:38:00Z</cp:lastPrinted>
  <dcterms:created xsi:type="dcterms:W3CDTF">2025-11-17T12:34:00Z</dcterms:created>
  <dcterms:modified xsi:type="dcterms:W3CDTF">2025-11-17T12:39:00Z</dcterms:modified>
</cp:coreProperties>
</file>